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2A214" w14:textId="77777777" w:rsidR="00F44D81" w:rsidRDefault="00EB54AC" w:rsidP="00EB54A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77EAC538" wp14:editId="05722BEA">
            <wp:extent cx="2567940" cy="12668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SSDOSS Team logo with E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26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79FC5" w14:textId="20E035E4" w:rsidR="00CF337A" w:rsidRDefault="00CF337A" w:rsidP="00EB54A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Butler County </w:t>
      </w:r>
      <w:r w:rsidR="00572444" w:rsidRPr="005724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LOSS/DOSS</w:t>
      </w:r>
      <w:r w:rsidR="00A431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Team Members</w:t>
      </w:r>
    </w:p>
    <w:p w14:paraId="02112388" w14:textId="668CC37D" w:rsidR="00CF337A" w:rsidRDefault="00CF337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2071E99" w14:textId="226826FE" w:rsidR="00CF337A" w:rsidRDefault="00CF337A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337A">
        <w:rPr>
          <w:rFonts w:ascii="Times New Roman" w:eastAsia="Times New Roman" w:hAnsi="Times New Roman" w:cs="Times New Roman"/>
          <w:sz w:val="24"/>
          <w:szCs w:val="24"/>
          <w:lang w:val="en-US"/>
        </w:rPr>
        <w:t>All LOSS/DOSS volunteers must be committed to providing comfort to those impacted by suicide loss and loss from accidental overdose.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Volunteers must demonstrate an understanding of the mission and values of the LOSS/DOSS team and be able to respect confidentiality of those we serve and our team members. LOSS/DOSS volunteers commit to an initial training and ongoing training </w:t>
      </w:r>
      <w:r w:rsidR="00323F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required,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while they remain a volunteer</w:t>
      </w:r>
      <w:r w:rsidR="00323F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All volunteers must read, understand and abide by the Code of Conduct and by the statement of professional conduct listed below. </w:t>
      </w:r>
      <w:r w:rsidR="002B290E">
        <w:rPr>
          <w:rFonts w:ascii="Times New Roman" w:eastAsia="Times New Roman" w:hAnsi="Times New Roman" w:cs="Times New Roman"/>
          <w:sz w:val="24"/>
          <w:szCs w:val="24"/>
          <w:lang w:val="en-US"/>
        </w:rPr>
        <w:t>While all volunteers will be placed in the role they desire when appropriate, v</w:t>
      </w:r>
      <w:r w:rsidR="00323F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olunteers will respect the decision of the Team Coordinator regarding their volunteer placement, with the understanding that it could change with training. </w:t>
      </w:r>
    </w:p>
    <w:p w14:paraId="3398E0E1" w14:textId="0AF7E42B" w:rsidR="00323F00" w:rsidRDefault="00323F00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F90396" w14:textId="5A6199B1" w:rsidR="00323F00" w:rsidRDefault="00323F00" w:rsidP="00323F00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Operate only within the framework of an authorized disaster response system.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Model healthy responses; be calm, courteous, organized, and helpful.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Be visible and available.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Maintain confidentiality as appropriate.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Remain within the scope of your expertise and your designated role.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Be knowledgeable and sensitive to issues of culture and diversity.</w:t>
      </w:r>
      <w:r w:rsidRPr="00323F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23F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● Pay attention to your own emotional and physical reactions, and practice self-care</w:t>
      </w:r>
    </w:p>
    <w:p w14:paraId="6D520E9D" w14:textId="00078BC9" w:rsidR="0066350B" w:rsidRDefault="0066350B" w:rsidP="00323F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2EFC64" w14:textId="77777777" w:rsidR="0066350B" w:rsidRDefault="0066350B" w:rsidP="0066350B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Volunteer Scene Activation Team </w:t>
      </w:r>
    </w:p>
    <w:p w14:paraId="6695641D" w14:textId="77777777" w:rsidR="0066350B" w:rsidRDefault="0066350B" w:rsidP="0066350B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14:paraId="0C2E99EF" w14:textId="77777777" w:rsidR="0066350B" w:rsidRDefault="0066350B" w:rsidP="0066350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Individuals go through the full one-day initial training to understand the mission and values of the LOSS/DOSS team. Additional training to learn the scene response protocol for activating the LOSS/DOSS team. Individuals scheduled for shifts within the 24/7 on-call schedule for activating the LOSS/DOSS team to the scene of a suicide or accidental drug overdose. Scheduled shifts based on individual availability.</w:t>
      </w:r>
    </w:p>
    <w:p w14:paraId="3C8A3D1E" w14:textId="77777777" w:rsidR="0066350B" w:rsidRPr="00323F00" w:rsidRDefault="0066350B" w:rsidP="00323F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85CB0D" w14:textId="77777777" w:rsidR="00323F00" w:rsidRDefault="00323F00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57F9E02" w14:textId="2B40753C" w:rsidR="00572444" w:rsidRPr="00056D00" w:rsidRDefault="00662F11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Scene</w:t>
      </w:r>
      <w:r w:rsidR="00572444" w:rsidRPr="005724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Respons</w:t>
      </w:r>
      <w:r w:rsidR="005F0D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="00572444" w:rsidRPr="00BF2C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56D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Team</w:t>
      </w:r>
    </w:p>
    <w:p w14:paraId="0E7A5BF0" w14:textId="77777777" w:rsidR="00572444" w:rsidRPr="00BF2C63" w:rsidRDefault="00572444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1B1D88" w14:textId="4B9F5A97" w:rsidR="00572444" w:rsidRDefault="00572444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Individuals trained to reach out to suicide and/or drug overdose survivors. Lived experience is 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>preferred</w:t>
      </w: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but 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>each volunteer will be assessed on his or her</w:t>
      </w: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ability to fill this role physically</w:t>
      </w:r>
      <w:r w:rsidR="00BF2C63"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(able to transport yourself to a scene)</w:t>
      </w: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emotionally. Lived experience must be no less than 2 years out. Volunteers must have a valid 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>driver’s</w:t>
      </w: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>license</w:t>
      </w:r>
      <w:r w:rsidRPr="005724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insurance and be willing to participa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 in monthly meetings/training and have the ability to </w:t>
      </w:r>
      <w:r w:rsidR="00BF2C63"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>commit to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 on</w:t>
      </w:r>
      <w:r w:rsidR="0018093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BF2C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call schedule on a consistent basis. </w:t>
      </w:r>
      <w:r w:rsidR="002B29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Volunteers must demonstrate good listening and communicating skills and an understanding of and respect for, different forms of grieving. </w:t>
      </w:r>
    </w:p>
    <w:p w14:paraId="26E1EC31" w14:textId="442ECB53" w:rsidR="002B290E" w:rsidRDefault="002B290E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3AF97B" w14:textId="7CD6E2EE" w:rsidR="002B290E" w:rsidRDefault="002E03B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Survivor </w:t>
      </w:r>
      <w:r w:rsidR="002B290E" w:rsidRPr="002B290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Follow Up </w:t>
      </w:r>
      <w:r w:rsidR="005F0D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Support Team</w:t>
      </w:r>
    </w:p>
    <w:p w14:paraId="02493A53" w14:textId="4E4F3567" w:rsidR="002B290E" w:rsidRDefault="002B290E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FC0938D" w14:textId="375FE381" w:rsidR="002B290E" w:rsidRDefault="002B290E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Same as </w:t>
      </w:r>
      <w:r w:rsidR="002E03BA">
        <w:rPr>
          <w:rFonts w:ascii="Times New Roman" w:eastAsia="Times New Roman" w:hAnsi="Times New Roman" w:cs="Times New Roman"/>
          <w:sz w:val="24"/>
          <w:szCs w:val="24"/>
          <w:lang w:val="en-US"/>
        </w:rPr>
        <w:t>Scene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Responders with the exception of a valid driver’s license and insurance or the physical means to respond to a scene. These are not necessary for doing follow up calls</w:t>
      </w:r>
      <w:r w:rsidR="0066350B">
        <w:rPr>
          <w:rFonts w:ascii="Times New Roman" w:eastAsia="Times New Roman" w:hAnsi="Times New Roman" w:cs="Times New Roman"/>
          <w:sz w:val="24"/>
          <w:szCs w:val="24"/>
          <w:lang w:val="en-US"/>
        </w:rPr>
        <w:t>, text emails, personal notes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5B09686" w14:textId="528B6B52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C01926" w14:textId="77777777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9A0FE0F" w14:textId="0118FFA7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Community Awareness</w:t>
      </w:r>
      <w:r w:rsidR="005F0D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/Education Events</w:t>
      </w:r>
      <w:r w:rsidR="00056D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Team</w:t>
      </w:r>
    </w:p>
    <w:p w14:paraId="3A1F9E0F" w14:textId="69FF6A4E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69E2FC5" w14:textId="21C567A6" w:rsidR="002E03BA" w:rsidRDefault="002E03BA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Individuals trained to attend community events such as health fairs, civic groups, faith communities etc. Must</w:t>
      </w:r>
      <w:r w:rsidR="008C03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understand</w:t>
      </w:r>
      <w:r w:rsidR="00E84F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LOSS/DOSS mission and values</w:t>
      </w:r>
      <w:r w:rsidR="00E84F24">
        <w:rPr>
          <w:rFonts w:ascii="Times New Roman" w:eastAsia="Times New Roman" w:hAnsi="Times New Roman" w:cs="Times New Roman"/>
          <w:sz w:val="24"/>
          <w:szCs w:val="24"/>
          <w:lang w:val="en-US"/>
        </w:rPr>
        <w:t>, be able to share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others </w:t>
      </w:r>
      <w:r w:rsidR="00E84F24">
        <w:rPr>
          <w:rFonts w:ascii="Times New Roman" w:eastAsia="Times New Roman" w:hAnsi="Times New Roman" w:cs="Times New Roman"/>
          <w:sz w:val="24"/>
          <w:szCs w:val="24"/>
          <w:lang w:val="en-US"/>
        </w:rPr>
        <w:t>and encourage them to join the team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May be asked to share a personal story, but only to the extent you are comfortable. This is not mandatory for the position</w:t>
      </w:r>
      <w:r w:rsidR="00E84F24">
        <w:rPr>
          <w:rFonts w:ascii="Times New Roman" w:eastAsia="Times New Roman" w:hAnsi="Times New Roman" w:cs="Times New Roman"/>
          <w:sz w:val="24"/>
          <w:szCs w:val="24"/>
          <w:lang w:val="en-US"/>
        </w:rPr>
        <w:t>. Must have reliable transportation</w:t>
      </w:r>
      <w:r w:rsidR="005D307C">
        <w:rPr>
          <w:rFonts w:ascii="Times New Roman" w:eastAsia="Times New Roman" w:hAnsi="Times New Roman" w:cs="Times New Roman"/>
          <w:sz w:val="24"/>
          <w:szCs w:val="24"/>
          <w:lang w:val="en-US"/>
        </w:rPr>
        <w:t>. Must be able to attend meetings as required.</w:t>
      </w:r>
    </w:p>
    <w:p w14:paraId="5771B2AC" w14:textId="3FE055B6" w:rsid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2C4748" w14:textId="77777777" w:rsidR="00180930" w:rsidRDefault="00180930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C45102B" w14:textId="21139406" w:rsid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Fundraising</w:t>
      </w:r>
      <w:r w:rsidR="00056D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Team</w:t>
      </w:r>
    </w:p>
    <w:p w14:paraId="17560DCB" w14:textId="5B5BE94E" w:rsid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01236E4" w14:textId="4E47389F" w:rsidR="00E84F24" w:rsidRP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Same as Community Awareness</w:t>
      </w:r>
      <w:r w:rsidR="005D3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addition to public speaking skills and previous</w:t>
      </w:r>
      <w:r w:rsidR="00EF53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experience with fundraising. Must be able to attend meeting as required.</w:t>
      </w:r>
    </w:p>
    <w:p w14:paraId="51EC7B8A" w14:textId="784C37CB" w:rsid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F055EB5" w14:textId="77777777" w:rsidR="00E84F24" w:rsidRPr="00E84F24" w:rsidRDefault="00E84F24" w:rsidP="0057244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FED9744" w14:textId="70517F2D" w:rsidR="00BF2C63" w:rsidRPr="00BF2C63" w:rsidRDefault="00E84F24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bookmarkStart w:id="1" w:name="_Hlk171945646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Administrative Support</w:t>
      </w:r>
      <w:r w:rsidR="00C80C35" w:rsidRPr="00BF2C6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 </w:t>
      </w:r>
      <w:r w:rsidR="00A4315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Team</w:t>
      </w:r>
    </w:p>
    <w:bookmarkEnd w:id="1"/>
    <w:p w14:paraId="69B66B3A" w14:textId="77777777" w:rsidR="00BF2C63" w:rsidRPr="00BF2C63" w:rsidRDefault="00BF2C63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0EB908A" w14:textId="77777777" w:rsidR="00B9504B" w:rsidRDefault="00C80C3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2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Must be able to commit to a time and be present for that time.  Must be able to follow directions and work well with others.</w:t>
      </w:r>
      <w:r w:rsidR="00E84F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C03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Includes filling scene responder resource folders, survivor care packages, writing/sending support cards or newsletter.</w:t>
      </w:r>
      <w:r w:rsidRPr="00BF2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Must be able to attend meetings as required.</w:t>
      </w:r>
    </w:p>
    <w:p w14:paraId="550CC1D7" w14:textId="77777777" w:rsidR="00B9504B" w:rsidRDefault="00B9504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D73F61E" w14:textId="77777777" w:rsidR="00B9504B" w:rsidRDefault="00B9504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CF271B3" w14:textId="72D420CA" w:rsidR="00180930" w:rsidRPr="0066350B" w:rsidRDefault="00C80C35" w:rsidP="00B9504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2C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093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Grief Support Group Facilitation</w:t>
      </w:r>
    </w:p>
    <w:p w14:paraId="2FB2D195" w14:textId="7A1F1BF0" w:rsidR="00180930" w:rsidRDefault="00180930" w:rsidP="00B9504B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14:paraId="167FCC16" w14:textId="421D8A40" w:rsidR="00180930" w:rsidRPr="00180930" w:rsidRDefault="00180930" w:rsidP="00B9504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Individuals must have previous facilitation experience and attend a 2-day grief support facilitator training to volunteer as a grief support group facilitator. Must commit to</w:t>
      </w:r>
      <w:r w:rsidR="00992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regularly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facilitate a complete 10-session support group or regularly facilitate the monthly</w:t>
      </w:r>
      <w:r w:rsidR="00992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once a month,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support group. Must be reliable, compassionate, and a good listener. </w:t>
      </w:r>
      <w:r w:rsidR="00992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Having experienced a loss to suicide or unintentional drug overdose</w:t>
      </w:r>
      <w:r w:rsidR="00B94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 grief-informed counseling experience</w:t>
      </w:r>
      <w:r w:rsidR="00992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would be beneficial as the facilitator of a grief support group specific for suicide or unintentional overdose loss. Must be able to attend regular team meetings.</w:t>
      </w:r>
    </w:p>
    <w:p w14:paraId="334E0D64" w14:textId="54647C49" w:rsidR="00180930" w:rsidRDefault="00180930" w:rsidP="00B9504B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14:paraId="2E00D6E2" w14:textId="6CF23A35" w:rsidR="00180930" w:rsidRPr="00180930" w:rsidRDefault="00180930" w:rsidP="00B9504B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603E653" w14:textId="65753B61" w:rsidR="00C80C35" w:rsidRDefault="00C80C35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22395B3" w14:textId="2A32B30B" w:rsidR="00B9504B" w:rsidRDefault="00B9504B">
      <w:pPr>
        <w:rPr>
          <w:rFonts w:ascii="Times New Roman" w:hAnsi="Times New Roman" w:cs="Times New Roman"/>
          <w:sz w:val="24"/>
          <w:szCs w:val="24"/>
        </w:rPr>
      </w:pPr>
    </w:p>
    <w:p w14:paraId="760B7D9E" w14:textId="31DF1853" w:rsidR="00B9504B" w:rsidRDefault="00B9504B">
      <w:pPr>
        <w:rPr>
          <w:rFonts w:ascii="Times New Roman" w:hAnsi="Times New Roman" w:cs="Times New Roman"/>
          <w:sz w:val="24"/>
          <w:szCs w:val="24"/>
        </w:rPr>
      </w:pPr>
    </w:p>
    <w:p w14:paraId="56B500CB" w14:textId="77777777" w:rsidR="00B9504B" w:rsidRPr="00BF2C63" w:rsidRDefault="00B9504B">
      <w:pPr>
        <w:rPr>
          <w:rFonts w:ascii="Times New Roman" w:hAnsi="Times New Roman" w:cs="Times New Roman"/>
          <w:sz w:val="24"/>
          <w:szCs w:val="24"/>
        </w:rPr>
      </w:pPr>
    </w:p>
    <w:sectPr w:rsidR="00B9504B" w:rsidRPr="00BF2C63" w:rsidSect="0018093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2629B"/>
    <w:multiLevelType w:val="hybridMultilevel"/>
    <w:tmpl w:val="38A0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2D"/>
    <w:rsid w:val="00056D00"/>
    <w:rsid w:val="00180930"/>
    <w:rsid w:val="0027002D"/>
    <w:rsid w:val="002B290E"/>
    <w:rsid w:val="002C17F7"/>
    <w:rsid w:val="002E03BA"/>
    <w:rsid w:val="00323F00"/>
    <w:rsid w:val="004841C3"/>
    <w:rsid w:val="00572444"/>
    <w:rsid w:val="005D307C"/>
    <w:rsid w:val="005F0DF0"/>
    <w:rsid w:val="00662F11"/>
    <w:rsid w:val="0066350B"/>
    <w:rsid w:val="008A206B"/>
    <w:rsid w:val="008B619E"/>
    <w:rsid w:val="008C031A"/>
    <w:rsid w:val="0099282B"/>
    <w:rsid w:val="00A43157"/>
    <w:rsid w:val="00A810D0"/>
    <w:rsid w:val="00AF659E"/>
    <w:rsid w:val="00B9429B"/>
    <w:rsid w:val="00B9504B"/>
    <w:rsid w:val="00BF2C63"/>
    <w:rsid w:val="00C80C35"/>
    <w:rsid w:val="00CF337A"/>
    <w:rsid w:val="00D02049"/>
    <w:rsid w:val="00D03566"/>
    <w:rsid w:val="00E84F24"/>
    <w:rsid w:val="00EB54AC"/>
    <w:rsid w:val="00EF5311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0B8E"/>
  <w15:docId w15:val="{0631B3FC-6E00-446A-890E-1A8C117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80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Benson</dc:creator>
  <cp:lastModifiedBy>Jennifer MacLean</cp:lastModifiedBy>
  <cp:revision>20</cp:revision>
  <cp:lastPrinted>2025-08-22T18:06:00Z</cp:lastPrinted>
  <dcterms:created xsi:type="dcterms:W3CDTF">2023-10-17T18:51:00Z</dcterms:created>
  <dcterms:modified xsi:type="dcterms:W3CDTF">2025-08-22T18:07:00Z</dcterms:modified>
</cp:coreProperties>
</file>